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8836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Dear Parent/Guardian</w:t>
      </w:r>
    </w:p>
    <w:p w14:paraId="64397062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You may find the information below useful.</w:t>
      </w:r>
    </w:p>
    <w:p w14:paraId="0A99479B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b/>
          <w:bCs/>
          <w:color w:val="333333"/>
          <w:sz w:val="22"/>
          <w:szCs w:val="22"/>
        </w:rPr>
        <w:t>The Welsh Government has been in discussions with 4 major Mobile Network Operators (MNO) to try to upgrade data for digitally excluded families.</w:t>
      </w:r>
    </w:p>
    <w:p w14:paraId="355CBD48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1. This scheme will increase the mobile data allowance for either the parent / carer of the learner, or the learner account if deemed appropriate, where the individual has an existing account with the MNOs (which meets with its preconditions - see below).</w:t>
      </w:r>
    </w:p>
    <w:p w14:paraId="41D640EF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The current deadline for this scheme is </w:t>
      </w:r>
      <w:r w:rsidRPr="0045330E">
        <w:rPr>
          <w:rFonts w:ascii="Arial" w:hAnsi="Arial" w:cs="Arial"/>
          <w:b/>
          <w:bCs/>
          <w:color w:val="333333"/>
          <w:sz w:val="22"/>
          <w:szCs w:val="22"/>
        </w:rPr>
        <w:t>31 July 2021.</w:t>
      </w:r>
    </w:p>
    <w:p w14:paraId="5385D921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2. The Mobile Network Operators willing to upgrade data are;</w:t>
      </w:r>
    </w:p>
    <w:p w14:paraId="50E7ABB1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ind w:firstLine="720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BT mobile, EE,</w:t>
      </w:r>
    </w:p>
    <w:p w14:paraId="62B283EF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ind w:firstLine="720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Three, SMARTY</w:t>
      </w:r>
    </w:p>
    <w:p w14:paraId="757C5178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3. WG is currently in discussions with these operators and it’s only a matter of time until they are part of the scheme);</w:t>
      </w:r>
    </w:p>
    <w:p w14:paraId="3D4E6D24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ind w:firstLine="720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Vodafone, O2 Mobile, Sky,</w:t>
      </w:r>
    </w:p>
    <w:p w14:paraId="04BDE45C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ind w:firstLine="720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Virgin, Tesco Mobile.</w:t>
      </w:r>
    </w:p>
    <w:p w14:paraId="03EE4E94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color w:val="333333"/>
          <w:sz w:val="22"/>
          <w:szCs w:val="22"/>
        </w:rPr>
        <w:t>4. Digitally excluded families can apply for a data upgrade by completing this questionnaire:</w:t>
      </w:r>
    </w:p>
    <w:p w14:paraId="68493D3C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hyperlink r:id="rId7" w:history="1">
        <w:r w:rsidRPr="0045330E">
          <w:rPr>
            <w:rStyle w:val="Hyperlink"/>
            <w:rFonts w:ascii="Arial" w:hAnsi="Arial" w:cs="Arial"/>
            <w:b/>
            <w:bCs/>
            <w:color w:val="428BCA"/>
            <w:sz w:val="22"/>
            <w:szCs w:val="22"/>
          </w:rPr>
          <w:t>https://forms.office.com/Pages/ResponsePage.aspx?id=Ug4_TzS3ZEGUCRtgHRR5k5kKi6E0tztNlMtypngM_GBUQlZCSVZPSFJXUkVFNjBWNFdVR1BQRTJXTi4u</w:t>
        </w:r>
      </w:hyperlink>
    </w:p>
    <w:p w14:paraId="5CBF0CD9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b/>
          <w:bCs/>
          <w:iCs/>
          <w:color w:val="333333"/>
          <w:sz w:val="22"/>
          <w:szCs w:val="22"/>
          <w:u w:val="single"/>
        </w:rPr>
        <w:t>Pre-Conditions</w:t>
      </w:r>
    </w:p>
    <w:p w14:paraId="285CC9CF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iCs/>
          <w:color w:val="333333"/>
          <w:sz w:val="22"/>
          <w:szCs w:val="22"/>
        </w:rPr>
        <w:t>Operators will check whether the identified homes are already receiving domestic broadband services and if so, data upgrades will not be applied.</w:t>
      </w:r>
    </w:p>
    <w:p w14:paraId="0AB6D009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iCs/>
          <w:color w:val="333333"/>
          <w:sz w:val="22"/>
          <w:szCs w:val="22"/>
        </w:rPr>
        <w:t>BT&amp;EE - Families will have to be a customer for at least 3 months.</w:t>
      </w:r>
    </w:p>
    <w:p w14:paraId="2257A7D6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iCs/>
          <w:color w:val="333333"/>
          <w:sz w:val="22"/>
          <w:szCs w:val="22"/>
        </w:rPr>
        <w:t>(Although discussions with Vodafone remain one of the stipulations is that PAYG customers will have to make a minimum payment of £10 via top up monthly).</w:t>
      </w:r>
    </w:p>
    <w:p w14:paraId="17CE89EC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iCs/>
          <w:color w:val="333333"/>
          <w:sz w:val="22"/>
          <w:szCs w:val="22"/>
        </w:rPr>
        <w:t>(Although discussions with O2 Mobile remain one of the stipulations is that families have been a customer for at least 6 months).</w:t>
      </w:r>
    </w:p>
    <w:p w14:paraId="698DD9A8" w14:textId="77777777" w:rsidR="0045330E" w:rsidRPr="0045330E" w:rsidRDefault="0045330E" w:rsidP="0045330E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45330E">
        <w:rPr>
          <w:rFonts w:ascii="Arial" w:hAnsi="Arial" w:cs="Arial"/>
          <w:iCs/>
          <w:color w:val="333333"/>
          <w:sz w:val="22"/>
          <w:szCs w:val="22"/>
        </w:rPr>
        <w:t>Many Thanks</w:t>
      </w:r>
    </w:p>
    <w:p w14:paraId="7A49D8A2" w14:textId="77777777" w:rsidR="0045330E" w:rsidRPr="0045330E" w:rsidRDefault="0045330E" w:rsidP="0045330E">
      <w:pPr>
        <w:pStyle w:val="NoSpacing"/>
        <w:rPr>
          <w:rFonts w:ascii="Arial" w:hAnsi="Arial" w:cs="Arial"/>
        </w:rPr>
      </w:pPr>
      <w:r w:rsidRPr="0045330E">
        <w:rPr>
          <w:rFonts w:ascii="Arial" w:hAnsi="Arial" w:cs="Arial"/>
        </w:rPr>
        <w:t>Ms M Hughes</w:t>
      </w:r>
    </w:p>
    <w:p w14:paraId="638503FC" w14:textId="45416EF0" w:rsidR="0045330E" w:rsidRPr="0045330E" w:rsidRDefault="0045330E" w:rsidP="0045330E">
      <w:pPr>
        <w:pStyle w:val="NoSpacing"/>
        <w:rPr>
          <w:rFonts w:ascii="Arial" w:hAnsi="Arial" w:cs="Arial"/>
          <w:b/>
        </w:rPr>
      </w:pPr>
      <w:bookmarkStart w:id="0" w:name="_GoBack"/>
      <w:r w:rsidRPr="0045330E">
        <w:rPr>
          <w:rFonts w:ascii="Arial" w:hAnsi="Arial" w:cs="Arial"/>
          <w:b/>
        </w:rPr>
        <w:t>Headteacher</w:t>
      </w:r>
    </w:p>
    <w:bookmarkEnd w:id="0"/>
    <w:p w14:paraId="363882CB" w14:textId="77777777" w:rsidR="00101BDA" w:rsidRPr="00FC2914" w:rsidRDefault="00101BDA" w:rsidP="00FC2914"/>
    <w:sectPr w:rsidR="00101BDA" w:rsidRPr="00FC2914" w:rsidSect="008B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296" w14:textId="77777777" w:rsidR="00DE28D5" w:rsidRDefault="00DE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9E92" w14:textId="77777777" w:rsidR="00DE28D5" w:rsidRDefault="00DE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7C613E0C">
          <wp:simplePos x="0" y="0"/>
          <wp:positionH relativeFrom="column">
            <wp:posOffset>3495675</wp:posOffset>
          </wp:positionH>
          <wp:positionV relativeFrom="paragraph">
            <wp:posOffset>-2407285</wp:posOffset>
          </wp:positionV>
          <wp:extent cx="2959100" cy="3632200"/>
          <wp:effectExtent l="0" t="0" r="0" b="0"/>
          <wp:wrapThrough wrapText="bothSides">
            <wp:wrapPolygon edited="0">
              <wp:start x="8482" y="227"/>
              <wp:lineTo x="7509" y="2266"/>
              <wp:lineTo x="4311" y="2606"/>
              <wp:lineTo x="3059" y="3059"/>
              <wp:lineTo x="3059" y="4418"/>
              <wp:lineTo x="3894" y="5891"/>
              <wp:lineTo x="2364" y="5891"/>
              <wp:lineTo x="1669" y="6457"/>
              <wp:lineTo x="1669" y="8157"/>
              <wp:lineTo x="6536" y="9516"/>
              <wp:lineTo x="7926" y="9629"/>
              <wp:lineTo x="9734" y="11329"/>
              <wp:lineTo x="3755" y="12348"/>
              <wp:lineTo x="1530" y="12801"/>
              <wp:lineTo x="1947" y="14954"/>
              <wp:lineTo x="2781" y="16766"/>
              <wp:lineTo x="2781" y="17106"/>
              <wp:lineTo x="10290" y="18579"/>
              <wp:lineTo x="3337" y="18579"/>
              <wp:lineTo x="3337" y="18806"/>
              <wp:lineTo x="8900" y="20392"/>
              <wp:lineTo x="9595" y="20958"/>
              <wp:lineTo x="12515" y="20958"/>
              <wp:lineTo x="13627" y="20392"/>
              <wp:lineTo x="16130" y="18692"/>
              <wp:lineTo x="16130" y="18579"/>
              <wp:lineTo x="17104" y="17673"/>
              <wp:lineTo x="16965" y="17333"/>
              <wp:lineTo x="15574" y="16766"/>
              <wp:lineTo x="15018" y="14954"/>
              <wp:lineTo x="17660" y="13141"/>
              <wp:lineTo x="18633" y="13141"/>
              <wp:lineTo x="20858" y="11895"/>
              <wp:lineTo x="20580" y="7703"/>
              <wp:lineTo x="20024" y="5891"/>
              <wp:lineTo x="19190" y="3738"/>
              <wp:lineTo x="17382" y="2719"/>
              <wp:lineTo x="15852" y="2039"/>
              <wp:lineTo x="13488" y="566"/>
              <wp:lineTo x="12654" y="227"/>
              <wp:lineTo x="8482" y="227"/>
            </wp:wrapPolygon>
          </wp:wrapThrough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DE3F" w14:textId="77777777" w:rsidR="00DE28D5" w:rsidRDefault="00DE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5220" w14:textId="77777777" w:rsidR="00DE28D5" w:rsidRDefault="00DE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3C6C7A"/>
    <w:rsid w:val="003F119F"/>
    <w:rsid w:val="0045330E"/>
    <w:rsid w:val="00470615"/>
    <w:rsid w:val="005D40C0"/>
    <w:rsid w:val="006404C3"/>
    <w:rsid w:val="008927F6"/>
    <w:rsid w:val="008B0343"/>
    <w:rsid w:val="008D124F"/>
    <w:rsid w:val="009424BB"/>
    <w:rsid w:val="00977CE2"/>
    <w:rsid w:val="009E0CF3"/>
    <w:rsid w:val="00BC1D45"/>
    <w:rsid w:val="00C838DF"/>
    <w:rsid w:val="00CF3A04"/>
    <w:rsid w:val="00D0015C"/>
    <w:rsid w:val="00D205CD"/>
    <w:rsid w:val="00DA11CB"/>
    <w:rsid w:val="00DE28D5"/>
    <w:rsid w:val="00F1169C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paragraph" w:styleId="NormalWeb">
    <w:name w:val="Normal (Web)"/>
    <w:basedOn w:val="Normal"/>
    <w:uiPriority w:val="99"/>
    <w:semiHidden/>
    <w:unhideWhenUsed/>
    <w:rsid w:val="004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330E"/>
    <w:rPr>
      <w:color w:val="0000FF"/>
      <w:u w:val="single"/>
    </w:rPr>
  </w:style>
  <w:style w:type="paragraph" w:styleId="NoSpacing">
    <w:name w:val="No Spacing"/>
    <w:uiPriority w:val="1"/>
    <w:qFormat/>
    <w:rsid w:val="0045330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Ug4_TzS3ZEGUCRtgHRR5k5kKi6E0tztNlMtypngM_GBUQlZCSVZPSFJXUkVFNjBWNFdVR1BQRTJXTi4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tiff"/><Relationship Id="rId5" Type="http://schemas.openxmlformats.org/officeDocument/2006/relationships/image" Target="media/image7.tif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FAA7-5BC1-42C1-A35D-958B5305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Helena Clements</cp:lastModifiedBy>
  <cp:revision>2</cp:revision>
  <dcterms:created xsi:type="dcterms:W3CDTF">2021-02-24T11:51:00Z</dcterms:created>
  <dcterms:modified xsi:type="dcterms:W3CDTF">2021-02-24T11:51:00Z</dcterms:modified>
</cp:coreProperties>
</file>